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655E5E2B" w:rsidR="0052691E" w:rsidRPr="00F0458F" w:rsidRDefault="0052691E" w:rsidP="00AF0FD8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AF0FD8">
        <w:rPr>
          <w:rFonts w:ascii="Calibri" w:hAnsi="Calibri" w:cs="Calibri"/>
          <w:highlight w:val="yellow"/>
          <w:lang w:val="en-GB"/>
        </w:rPr>
        <w:t>insert date (as day, month and year]</w:t>
      </w:r>
      <w:r w:rsidRPr="00F0458F">
        <w:rPr>
          <w:rFonts w:ascii="Calibri" w:hAnsi="Calibri" w:cs="Calibri"/>
          <w:lang w:val="en-GB"/>
        </w:rPr>
        <w:t xml:space="preserve"> of </w:t>
      </w:r>
      <w:proofErr w:type="gramStart"/>
      <w:r w:rsidRPr="00F0458F">
        <w:rPr>
          <w:rFonts w:ascii="Calibri" w:hAnsi="Calibri" w:cs="Calibri"/>
          <w:lang w:val="en-GB"/>
        </w:rPr>
        <w:t>Offer  Submission</w:t>
      </w:r>
      <w:proofErr w:type="gramEnd"/>
      <w:r w:rsidR="00AF0FD8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AF0FD8">
        <w:rPr>
          <w:rFonts w:ascii="Calibri" w:hAnsi="Calibri" w:cs="Calibri"/>
          <w:lang w:val="en-GB"/>
        </w:rPr>
        <w:t>18/2026/</w:t>
      </w:r>
      <w:proofErr w:type="spellStart"/>
      <w:r w:rsidR="00AF0FD8">
        <w:rPr>
          <w:rFonts w:ascii="Calibri" w:hAnsi="Calibri" w:cs="Calibri"/>
          <w:lang w:val="en-GB"/>
        </w:rPr>
        <w:t>Nustalgic</w:t>
      </w:r>
      <w:proofErr w:type="spellEnd"/>
      <w:r w:rsidR="00EA3E5C">
        <w:rPr>
          <w:rFonts w:ascii="Calibri" w:hAnsi="Calibri" w:cs="Calibri"/>
          <w:lang w:val="en-GB"/>
        </w:rPr>
        <w:t>.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proofErr w:type="gramEnd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  ]</w:t>
            </w:r>
            <w:proofErr w:type="gramEnd"/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  <w:proofErr w:type="gramEnd"/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</w:r>
            <w:proofErr w:type="gramStart"/>
            <w:r w:rsidRPr="00F0458F">
              <w:rPr>
                <w:rFonts w:ascii="Calibri" w:hAnsi="Calibri"/>
                <w:szCs w:val="24"/>
                <w:lang w:val="en-GB"/>
              </w:rPr>
              <w:t>Is</w:t>
            </w:r>
            <w:proofErr w:type="gramEnd"/>
            <w:r w:rsidRPr="00F0458F">
              <w:rPr>
                <w:rFonts w:ascii="Calibri" w:hAnsi="Calibri"/>
                <w:szCs w:val="24"/>
                <w:lang w:val="en-GB"/>
              </w:rPr>
              <w:t xml:space="preserve">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FA6C" w14:textId="77777777" w:rsidR="002C5BC1" w:rsidRDefault="002C5BC1" w:rsidP="0052691E">
      <w:r>
        <w:separator/>
      </w:r>
    </w:p>
  </w:endnote>
  <w:endnote w:type="continuationSeparator" w:id="0">
    <w:p w14:paraId="21E0661F" w14:textId="77777777" w:rsidR="002C5BC1" w:rsidRDefault="002C5BC1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9D3B" w14:textId="77777777" w:rsidR="00024C43" w:rsidRDefault="00024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D358" w14:textId="77777777" w:rsidR="00024C43" w:rsidRDefault="00024C43" w:rsidP="00024C43">
    <w:pPr>
      <w:pStyle w:val="Footer"/>
    </w:pPr>
    <w:r>
      <w:tab/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E909DF8" wp14:editId="7D09086F">
          <wp:simplePos x="0" y="0"/>
          <wp:positionH relativeFrom="column">
            <wp:posOffset>-206733</wp:posOffset>
          </wp:positionH>
          <wp:positionV relativeFrom="paragraph">
            <wp:posOffset>158723</wp:posOffset>
          </wp:positionV>
          <wp:extent cx="981075" cy="457200"/>
          <wp:effectExtent l="0" t="0" r="9525" b="0"/>
          <wp:wrapSquare wrapText="bothSides" distT="0" distB="0" distL="114300" distR="114300"/>
          <wp:docPr id="844125311" name="image6.png" descr="C:\Users\morlando01\Downloads\Logo-PRIMA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morlando01\Downloads\Logo-PRIMA-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2BEF9" w14:textId="77777777" w:rsidR="00024C43" w:rsidRPr="00BB0E61" w:rsidRDefault="00024C43" w:rsidP="00024C43">
    <w:pPr>
      <w:jc w:val="both"/>
      <w:rPr>
        <w:sz w:val="16"/>
      </w:rPr>
    </w:pPr>
    <w:r w:rsidRPr="00BB0E61">
      <w:rPr>
        <w:noProof/>
      </w:rPr>
      <w:drawing>
        <wp:anchor distT="0" distB="0" distL="114300" distR="114300" simplePos="0" relativeHeight="251663360" behindDoc="0" locked="0" layoutInCell="1" allowOverlap="1" wp14:anchorId="5E958641" wp14:editId="294C563D">
          <wp:simplePos x="0" y="0"/>
          <wp:positionH relativeFrom="column">
            <wp:posOffset>938447</wp:posOffset>
          </wp:positionH>
          <wp:positionV relativeFrom="paragraph">
            <wp:posOffset>19492</wp:posOffset>
          </wp:positionV>
          <wp:extent cx="538480" cy="358140"/>
          <wp:effectExtent l="0" t="0" r="0" b="3810"/>
          <wp:wrapSquare wrapText="bothSides"/>
          <wp:docPr id="999610811" name="Picture 7" descr="Uma imagem com estrela, bandeira, azul, Azul majorelle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B2023691-4FFF-949D-C216-5E65DC6901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Uma imagem com estrela, bandeira, azul, Azul majorelle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B2023691-4FFF-949D-C216-5E65DC6901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E61">
      <w:rPr>
        <w:sz w:val="16"/>
      </w:rPr>
      <w:t>Th</w:t>
    </w:r>
    <w:r>
      <w:rPr>
        <w:sz w:val="16"/>
      </w:rPr>
      <w:t>e NUSTALGIC</w:t>
    </w:r>
    <w:r w:rsidRPr="00BB0E61">
      <w:rPr>
        <w:sz w:val="16"/>
      </w:rPr>
      <w:t xml:space="preserve"> </w:t>
    </w:r>
    <w:proofErr w:type="spellStart"/>
    <w:r w:rsidRPr="00BB0E61">
      <w:rPr>
        <w:sz w:val="16"/>
      </w:rPr>
      <w:t>project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is</w:t>
    </w:r>
    <w:proofErr w:type="spellEnd"/>
    <w:r w:rsidRPr="00BB0E61">
      <w:rPr>
        <w:sz w:val="16"/>
      </w:rPr>
      <w:t xml:space="preserve"> part of the PRIMA programme </w:t>
    </w:r>
    <w:proofErr w:type="spellStart"/>
    <w:r w:rsidRPr="00BB0E61">
      <w:rPr>
        <w:sz w:val="16"/>
      </w:rPr>
      <w:t>supported</w:t>
    </w:r>
    <w:proofErr w:type="spellEnd"/>
    <w:r w:rsidRPr="00BB0E61">
      <w:rPr>
        <w:sz w:val="16"/>
      </w:rPr>
      <w:t xml:space="preserve"> by the </w:t>
    </w:r>
    <w:proofErr w:type="spellStart"/>
    <w:r w:rsidRPr="00BB0E61">
      <w:rPr>
        <w:sz w:val="16"/>
      </w:rPr>
      <w:t>European</w:t>
    </w:r>
    <w:proofErr w:type="spellEnd"/>
    <w:r w:rsidRPr="00BB0E61">
      <w:rPr>
        <w:sz w:val="16"/>
      </w:rPr>
      <w:t xml:space="preserve"> Union </w:t>
    </w:r>
    <w:proofErr w:type="spellStart"/>
    <w:r w:rsidRPr="00BB0E61">
      <w:rPr>
        <w:sz w:val="16"/>
      </w:rPr>
      <w:t>through</w:t>
    </w:r>
    <w:proofErr w:type="spellEnd"/>
    <w:r w:rsidRPr="00BB0E61">
      <w:rPr>
        <w:sz w:val="16"/>
      </w:rPr>
      <w:t xml:space="preserve"> the </w:t>
    </w:r>
    <w:proofErr w:type="spellStart"/>
    <w:r w:rsidRPr="00BB0E61">
      <w:rPr>
        <w:sz w:val="16"/>
      </w:rPr>
      <w:t>project</w:t>
    </w:r>
    <w:proofErr w:type="spellEnd"/>
    <w:r w:rsidRPr="00BB0E61">
      <w:rPr>
        <w:sz w:val="16"/>
      </w:rPr>
      <w:t xml:space="preserve"> “</w:t>
    </w:r>
    <w:proofErr w:type="spellStart"/>
    <w:r w:rsidRPr="00BB0E61">
      <w:rPr>
        <w:sz w:val="16"/>
      </w:rPr>
      <w:t>Neglected</w:t>
    </w:r>
    <w:proofErr w:type="spellEnd"/>
    <w:r w:rsidRPr="00BB0E61">
      <w:rPr>
        <w:sz w:val="16"/>
      </w:rPr>
      <w:t xml:space="preserve"> and </w:t>
    </w:r>
    <w:proofErr w:type="spellStart"/>
    <w:r w:rsidRPr="00BB0E61">
      <w:rPr>
        <w:sz w:val="16"/>
      </w:rPr>
      <w:t>Underutilized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Species</w:t>
    </w:r>
    <w:proofErr w:type="spellEnd"/>
    <w:r w:rsidRPr="00BB0E61">
      <w:rPr>
        <w:sz w:val="16"/>
      </w:rPr>
      <w:t xml:space="preserve"> for </w:t>
    </w:r>
    <w:proofErr w:type="spellStart"/>
    <w:r w:rsidRPr="00BB0E61">
      <w:rPr>
        <w:sz w:val="16"/>
      </w:rPr>
      <w:t>waTer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hArvesting</w:t>
    </w:r>
    <w:proofErr w:type="spellEnd"/>
    <w:r w:rsidRPr="00BB0E61">
      <w:rPr>
        <w:sz w:val="16"/>
      </w:rPr>
      <w:t xml:space="preserve"> and </w:t>
    </w:r>
    <w:proofErr w:type="spellStart"/>
    <w:r w:rsidRPr="00BB0E61">
      <w:rPr>
        <w:sz w:val="16"/>
      </w:rPr>
      <w:t>buiLdinG</w:t>
    </w:r>
    <w:proofErr w:type="spellEnd"/>
    <w:r w:rsidRPr="00BB0E61">
      <w:rPr>
        <w:sz w:val="16"/>
      </w:rPr>
      <w:t xml:space="preserve"> </w:t>
    </w:r>
    <w:proofErr w:type="spellStart"/>
    <w:r w:rsidRPr="00BB0E61">
      <w:rPr>
        <w:sz w:val="16"/>
      </w:rPr>
      <w:t>clImate</w:t>
    </w:r>
    <w:proofErr w:type="spellEnd"/>
    <w:r w:rsidRPr="00BB0E61">
      <w:rPr>
        <w:sz w:val="16"/>
      </w:rPr>
      <w:t xml:space="preserve"> Change </w:t>
    </w:r>
    <w:proofErr w:type="spellStart"/>
    <w:r w:rsidRPr="00BB0E61">
      <w:rPr>
        <w:sz w:val="16"/>
      </w:rPr>
      <w:t>resilience</w:t>
    </w:r>
    <w:proofErr w:type="spellEnd"/>
    <w:r w:rsidRPr="00BB0E61">
      <w:rPr>
        <w:sz w:val="16"/>
      </w:rPr>
      <w:t xml:space="preserve"> (NUSTALGIC)”, </w:t>
    </w:r>
    <w:proofErr w:type="spellStart"/>
    <w:r w:rsidRPr="00BB0E61">
      <w:rPr>
        <w:sz w:val="16"/>
      </w:rPr>
      <w:t>grant</w:t>
    </w:r>
    <w:proofErr w:type="spellEnd"/>
    <w:r w:rsidRPr="00BB0E61">
      <w:rPr>
        <w:sz w:val="16"/>
      </w:rPr>
      <w:t xml:space="preserve"> agreement No. 2411.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B4C6" w14:textId="77777777" w:rsidR="00024C43" w:rsidRDefault="00024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F95D" w14:textId="77777777" w:rsidR="002C5BC1" w:rsidRDefault="002C5BC1" w:rsidP="0052691E">
      <w:r>
        <w:separator/>
      </w:r>
    </w:p>
  </w:footnote>
  <w:footnote w:type="continuationSeparator" w:id="0">
    <w:p w14:paraId="4E41E3F5" w14:textId="77777777" w:rsidR="002C5BC1" w:rsidRDefault="002C5BC1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Please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repeat</w:t>
      </w:r>
      <w:proofErr w:type="spellEnd"/>
      <w:r w:rsidRPr="00A83FFA">
        <w:rPr>
          <w:rFonts w:eastAsia="Arial"/>
          <w:color w:val="030000"/>
          <w:sz w:val="20"/>
          <w:szCs w:val="20"/>
        </w:rPr>
        <w:t xml:space="preserve">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many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w w:val="106"/>
          <w:sz w:val="20"/>
          <w:szCs w:val="20"/>
        </w:rPr>
        <w:t>needed</w:t>
      </w:r>
      <w:proofErr w:type="spellEnd"/>
      <w:r w:rsidRPr="00A83FFA">
        <w:rPr>
          <w:rFonts w:eastAsia="Arial"/>
          <w:color w:val="030000"/>
          <w:w w:val="106"/>
          <w:sz w:val="20"/>
          <w:szCs w:val="20"/>
        </w:rPr>
        <w:t>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proofErr w:type="spellEnd"/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proofErr w:type="spellEnd"/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character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spellEnd"/>
      <w:proofErr w:type="gram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punctual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spellEnd"/>
      <w:proofErr w:type="gram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</w:t>
      </w:r>
      <w:proofErr w:type="gramEnd"/>
      <w:r w:rsidRPr="00AF713B">
        <w:rPr>
          <w:rFonts w:ascii="Calibri" w:eastAsia="Arial" w:hAnsi="Calibri"/>
          <w:color w:val="030000"/>
          <w:sz w:val="20"/>
          <w:szCs w:val="20"/>
        </w:rPr>
        <w:t>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should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proofErr w:type="gramEnd"/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adequacy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measures</w:t>
      </w:r>
      <w:proofErr w:type="spellEnd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</w:t>
      </w:r>
      <w:proofErr w:type="spellEnd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5746" w14:textId="77777777" w:rsidR="00024C43" w:rsidRDefault="00024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57C1" w14:textId="210581C7" w:rsidR="00024C43" w:rsidRDefault="00024C43" w:rsidP="00024C43">
    <w:pPr>
      <w:pStyle w:val="Header"/>
      <w:rPr>
        <w:lang w:val="en-US"/>
      </w:rPr>
    </w:pPr>
    <w:r w:rsidRPr="00ED47D0">
      <w:rPr>
        <w:rFonts w:asciiTheme="minorHAnsi" w:hAnsiTheme="minorHAnsi"/>
        <w:noProof/>
        <w:lang w:val="el-GR" w:eastAsia="el-GR"/>
      </w:rPr>
      <w:drawing>
        <wp:anchor distT="0" distB="0" distL="114300" distR="114300" simplePos="0" relativeHeight="251659264" behindDoc="0" locked="0" layoutInCell="1" allowOverlap="0" wp14:anchorId="7027B726" wp14:editId="35B6F3BF">
          <wp:simplePos x="0" y="0"/>
          <wp:positionH relativeFrom="column">
            <wp:posOffset>4714572</wp:posOffset>
          </wp:positionH>
          <wp:positionV relativeFrom="paragraph">
            <wp:posOffset>-294254</wp:posOffset>
          </wp:positionV>
          <wp:extent cx="1927860" cy="616585"/>
          <wp:effectExtent l="0" t="0" r="0" b="0"/>
          <wp:wrapNone/>
          <wp:docPr id="9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0E61">
      <w:rPr>
        <w:rFonts w:ascii="Times New Roman"/>
        <w:noProof/>
      </w:rPr>
      <w:drawing>
        <wp:anchor distT="0" distB="0" distL="114300" distR="114300" simplePos="0" relativeHeight="251660288" behindDoc="0" locked="0" layoutInCell="1" allowOverlap="1" wp14:anchorId="1DE24174" wp14:editId="7F7EAF79">
          <wp:simplePos x="0" y="0"/>
          <wp:positionH relativeFrom="margin">
            <wp:posOffset>-652007</wp:posOffset>
          </wp:positionH>
          <wp:positionV relativeFrom="paragraph">
            <wp:posOffset>-303226</wp:posOffset>
          </wp:positionV>
          <wp:extent cx="1335405" cy="760095"/>
          <wp:effectExtent l="0" t="0" r="0" b="0"/>
          <wp:wrapSquare wrapText="bothSides"/>
          <wp:docPr id="1740098088" name="Imagem 4" descr="Uma imagem com Gráficos, design gráfico, logótipo, Tipo de letra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834617E6-571E-D5EA-869B-C2220B5A7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Gráficos, design gráfico, logótipo, Tipo de letra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834617E6-571E-D5EA-869B-C2220B5A74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96" t="20499" r="14503" b="24243"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FA6DB" w14:textId="0967E906" w:rsidR="00024C43" w:rsidRPr="00024C43" w:rsidRDefault="00024C43" w:rsidP="00024C43">
    <w:pPr>
      <w:pStyle w:val="Header"/>
      <w:tabs>
        <w:tab w:val="clear" w:pos="4536"/>
        <w:tab w:val="left" w:pos="9072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200F" w14:textId="77777777" w:rsidR="00024C43" w:rsidRDefault="00024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24C43"/>
    <w:rsid w:val="00057E63"/>
    <w:rsid w:val="000F09EE"/>
    <w:rsid w:val="000F7445"/>
    <w:rsid w:val="00172651"/>
    <w:rsid w:val="00183267"/>
    <w:rsid w:val="0019456D"/>
    <w:rsid w:val="002C5BC1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AF0FD8"/>
    <w:rsid w:val="00CD4750"/>
    <w:rsid w:val="00CF25E9"/>
    <w:rsid w:val="00D020AB"/>
    <w:rsid w:val="00E404F3"/>
    <w:rsid w:val="00EA3E5C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BBC3D57F724583E30D489F035131" ma:contentTypeVersion="6" ma:contentTypeDescription="Create a new document." ma:contentTypeScope="" ma:versionID="47a053f6ad7e26e3ea7963b7a5669ceb">
  <xsd:schema xmlns:xsd="http://www.w3.org/2001/XMLSchema" xmlns:xs="http://www.w3.org/2001/XMLSchema" xmlns:p="http://schemas.microsoft.com/office/2006/metadata/properties" xmlns:ns2="b66a0c96-d089-4933-a30f-91725513e950" targetNamespace="http://schemas.microsoft.com/office/2006/metadata/properties" ma:root="true" ma:fieldsID="bdde5b647a397da6b6bd0ebc0e80f4d0" ns2:_="">
    <xsd:import namespace="b66a0c96-d089-4933-a30f-91725513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0c96-d089-4933-a30f-9172551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502CF-3518-4E57-8784-06F47780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a0c96-d089-4933-a30f-91725513e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10</cp:revision>
  <dcterms:created xsi:type="dcterms:W3CDTF">2021-11-15T13:58:00Z</dcterms:created>
  <dcterms:modified xsi:type="dcterms:W3CDTF">2026-02-17T11:21:00Z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</Properties>
</file>